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2" w:firstLineChars="200"/>
        <w:rPr>
          <w:rFonts w:ascii="宋体"/>
          <w:b/>
          <w:bCs/>
          <w:sz w:val="30"/>
          <w:szCs w:val="30"/>
        </w:rPr>
      </w:pPr>
      <w:r>
        <w:rPr>
          <w:rFonts w:hint="eastAsia" w:ascii="宋体" w:hAnsi="宋体"/>
          <w:b/>
          <w:bCs/>
          <w:sz w:val="30"/>
          <w:szCs w:val="30"/>
        </w:rPr>
        <w:t>教育科学学院关于开展</w:t>
      </w:r>
      <w:r>
        <w:rPr>
          <w:rFonts w:ascii="宋体" w:hAnsi="宋体"/>
          <w:b/>
          <w:bCs/>
          <w:sz w:val="30"/>
          <w:szCs w:val="30"/>
        </w:rPr>
        <w:t>20</w:t>
      </w:r>
      <w:r>
        <w:rPr>
          <w:rFonts w:hint="eastAsia" w:ascii="宋体" w:hAnsi="宋体"/>
          <w:b/>
          <w:bCs/>
          <w:sz w:val="30"/>
          <w:szCs w:val="30"/>
        </w:rPr>
        <w:t>2</w:t>
      </w:r>
      <w:r>
        <w:rPr>
          <w:rFonts w:hint="eastAsia" w:ascii="宋体" w:hAnsi="宋体"/>
          <w:b/>
          <w:bCs/>
          <w:sz w:val="30"/>
          <w:szCs w:val="30"/>
          <w:lang w:val="en-US" w:eastAsia="zh-CN"/>
        </w:rPr>
        <w:t>2</w:t>
      </w:r>
      <w:r>
        <w:rPr>
          <w:rFonts w:hint="eastAsia" w:ascii="宋体" w:hAnsi="宋体"/>
          <w:b/>
          <w:bCs/>
          <w:sz w:val="30"/>
          <w:szCs w:val="30"/>
        </w:rPr>
        <w:t>年研究生中期考核的通知</w:t>
      </w:r>
    </w:p>
    <w:p>
      <w:pPr>
        <w:rPr>
          <w:rFonts w:ascii="宋体"/>
          <w:sz w:val="28"/>
          <w:szCs w:val="28"/>
        </w:rPr>
      </w:pPr>
      <w:r>
        <w:rPr>
          <w:rFonts w:hint="eastAsia" w:ascii="宋体" w:hAnsi="宋体"/>
          <w:sz w:val="28"/>
          <w:szCs w:val="28"/>
        </w:rPr>
        <w:t>各学科、专业、研究所：</w:t>
      </w:r>
    </w:p>
    <w:p>
      <w:pPr>
        <w:ind w:firstLine="560" w:firstLineChars="200"/>
        <w:rPr>
          <w:rFonts w:ascii="宋体"/>
          <w:sz w:val="28"/>
          <w:szCs w:val="28"/>
        </w:rPr>
      </w:pPr>
      <w:r>
        <w:rPr>
          <w:rFonts w:hint="eastAsia" w:ascii="宋体" w:hAnsi="宋体"/>
          <w:sz w:val="28"/>
          <w:szCs w:val="28"/>
        </w:rPr>
        <w:t>为进一步加强研究生培养过程管理和质量监控，根据《南通大学研究生中期考核管理办法》（附件1）的有关规定，现就学院开展研究生中期考核工作的有关实施办法通知如下：</w:t>
      </w:r>
    </w:p>
    <w:p>
      <w:pPr>
        <w:ind w:firstLine="560" w:firstLineChars="200"/>
        <w:rPr>
          <w:rFonts w:ascii="宋体" w:hAnsi="宋体"/>
          <w:sz w:val="28"/>
          <w:szCs w:val="28"/>
        </w:rPr>
      </w:pPr>
      <w:r>
        <w:rPr>
          <w:rFonts w:hint="eastAsia" w:ascii="宋体" w:hAnsi="宋体"/>
          <w:sz w:val="28"/>
          <w:szCs w:val="28"/>
        </w:rPr>
        <w:t>一、考核对象</w:t>
      </w:r>
    </w:p>
    <w:p>
      <w:pPr>
        <w:widowControl/>
        <w:shd w:val="clear" w:color="auto" w:fill="FFFFFF"/>
        <w:ind w:firstLine="560" w:firstLineChars="200"/>
        <w:jc w:val="left"/>
        <w:rPr>
          <w:rFonts w:ascii="宋体" w:hAnsi="宋体"/>
          <w:sz w:val="28"/>
          <w:szCs w:val="28"/>
        </w:rPr>
      </w:pPr>
      <w:r>
        <w:rPr>
          <w:rFonts w:hint="eastAsia" w:ascii="宋体" w:hAnsi="宋体"/>
          <w:sz w:val="28"/>
          <w:szCs w:val="28"/>
        </w:rPr>
        <w:t>20</w:t>
      </w:r>
      <w:r>
        <w:rPr>
          <w:rFonts w:hint="eastAsia" w:ascii="宋体" w:hAnsi="宋体"/>
          <w:sz w:val="28"/>
          <w:szCs w:val="28"/>
          <w:lang w:val="en-US" w:eastAsia="zh-CN"/>
        </w:rPr>
        <w:t>20</w:t>
      </w:r>
      <w:r>
        <w:rPr>
          <w:rFonts w:hint="eastAsia" w:ascii="宋体" w:hAnsi="宋体"/>
          <w:sz w:val="28"/>
          <w:szCs w:val="28"/>
        </w:rPr>
        <w:t>级</w:t>
      </w:r>
      <w:bookmarkStart w:id="0" w:name="_GoBack"/>
      <w:bookmarkEnd w:id="0"/>
      <w:r>
        <w:rPr>
          <w:rFonts w:hint="eastAsia" w:ascii="宋体" w:hAnsi="宋体"/>
          <w:sz w:val="28"/>
          <w:szCs w:val="28"/>
        </w:rPr>
        <w:t>硕士研究生（含20</w:t>
      </w:r>
      <w:r>
        <w:rPr>
          <w:rFonts w:hint="eastAsia" w:ascii="宋体" w:hAnsi="宋体"/>
          <w:sz w:val="28"/>
          <w:szCs w:val="28"/>
          <w:lang w:val="en-US" w:eastAsia="zh-CN"/>
        </w:rPr>
        <w:t>20</w:t>
      </w:r>
      <w:r>
        <w:rPr>
          <w:rFonts w:hint="eastAsia" w:ascii="宋体" w:hAnsi="宋体"/>
          <w:sz w:val="28"/>
          <w:szCs w:val="28"/>
        </w:rPr>
        <w:t>级以前尚未通过中期考核的）；</w:t>
      </w:r>
    </w:p>
    <w:p>
      <w:pPr>
        <w:ind w:firstLine="560" w:firstLineChars="200"/>
        <w:rPr>
          <w:rFonts w:ascii="宋体" w:hAnsi="宋体"/>
          <w:sz w:val="28"/>
          <w:szCs w:val="28"/>
        </w:rPr>
      </w:pPr>
      <w:r>
        <w:rPr>
          <w:rFonts w:hint="eastAsia" w:ascii="宋体" w:hAnsi="宋体"/>
          <w:sz w:val="28"/>
          <w:szCs w:val="28"/>
        </w:rPr>
        <w:t>拟申请进行中期考核的硕士研究生须完成开题报告不少于1学期。</w:t>
      </w:r>
    </w:p>
    <w:p>
      <w:pPr>
        <w:ind w:firstLine="560" w:firstLineChars="200"/>
        <w:rPr>
          <w:rFonts w:ascii="宋体"/>
          <w:sz w:val="28"/>
          <w:szCs w:val="28"/>
        </w:rPr>
      </w:pPr>
      <w:r>
        <w:rPr>
          <w:rFonts w:hint="eastAsia" w:ascii="宋体" w:hAnsi="宋体"/>
          <w:sz w:val="28"/>
          <w:szCs w:val="28"/>
        </w:rPr>
        <w:t>二、考核时间</w:t>
      </w:r>
    </w:p>
    <w:p>
      <w:pPr>
        <w:ind w:firstLine="560" w:firstLineChars="200"/>
        <w:rPr>
          <w:rFonts w:ascii="宋体" w:hAnsi="宋体"/>
          <w:sz w:val="28"/>
          <w:szCs w:val="28"/>
        </w:rPr>
      </w:pPr>
      <w:r>
        <w:rPr>
          <w:rFonts w:hint="eastAsia" w:ascii="宋体" w:hAnsi="宋体"/>
          <w:sz w:val="28"/>
          <w:szCs w:val="28"/>
        </w:rPr>
        <w:t>202</w:t>
      </w:r>
      <w:r>
        <w:rPr>
          <w:rFonts w:hint="eastAsia" w:ascii="宋体" w:hAnsi="宋体"/>
          <w:sz w:val="28"/>
          <w:szCs w:val="28"/>
          <w:lang w:val="en-US" w:eastAsia="zh-CN"/>
        </w:rPr>
        <w:t>2</w:t>
      </w:r>
      <w:r>
        <w:rPr>
          <w:rFonts w:hint="eastAsia" w:ascii="宋体" w:hAnsi="宋体"/>
          <w:sz w:val="28"/>
          <w:szCs w:val="28"/>
        </w:rPr>
        <w:t>年</w:t>
      </w:r>
      <w:r>
        <w:rPr>
          <w:rFonts w:ascii="宋体" w:hAnsi="宋体"/>
          <w:sz w:val="28"/>
          <w:szCs w:val="28"/>
        </w:rPr>
        <w:t>12</w:t>
      </w:r>
      <w:r>
        <w:rPr>
          <w:rFonts w:hint="eastAsia" w:ascii="宋体" w:hAnsi="宋体"/>
          <w:sz w:val="28"/>
          <w:szCs w:val="28"/>
        </w:rPr>
        <w:t>月</w:t>
      </w:r>
      <w:r>
        <w:rPr>
          <w:rFonts w:ascii="宋体" w:hAnsi="宋体"/>
          <w:sz w:val="28"/>
          <w:szCs w:val="28"/>
        </w:rPr>
        <w:t>31</w:t>
      </w:r>
      <w:r>
        <w:rPr>
          <w:rFonts w:hint="eastAsia" w:ascii="宋体" w:hAnsi="宋体"/>
          <w:sz w:val="28"/>
          <w:szCs w:val="28"/>
        </w:rPr>
        <w:t>日前完成中期考核。</w:t>
      </w:r>
    </w:p>
    <w:p>
      <w:pPr>
        <w:ind w:firstLine="560" w:firstLineChars="200"/>
        <w:rPr>
          <w:rFonts w:ascii="宋体"/>
          <w:sz w:val="28"/>
          <w:szCs w:val="28"/>
        </w:rPr>
      </w:pPr>
      <w:r>
        <w:rPr>
          <w:rFonts w:hint="eastAsia" w:ascii="宋体" w:hAnsi="宋体"/>
          <w:sz w:val="28"/>
          <w:szCs w:val="28"/>
        </w:rPr>
        <w:t>三、组织安排</w:t>
      </w:r>
    </w:p>
    <w:p>
      <w:pPr>
        <w:ind w:firstLine="560" w:firstLineChars="200"/>
        <w:rPr>
          <w:rFonts w:ascii="宋体" w:hAnsi="宋体"/>
          <w:sz w:val="28"/>
          <w:szCs w:val="28"/>
        </w:rPr>
      </w:pPr>
      <w:r>
        <w:rPr>
          <w:rFonts w:hint="eastAsia" w:ascii="宋体" w:hAnsi="宋体"/>
          <w:sz w:val="28"/>
          <w:szCs w:val="28"/>
        </w:rPr>
        <w:t>研究生中期考核由各学科、专业或研究所负责具体实施。各学科、专业或研究所应成立由至少</w:t>
      </w:r>
      <w:r>
        <w:rPr>
          <w:rFonts w:ascii="宋体" w:hAnsi="宋体"/>
          <w:sz w:val="28"/>
          <w:szCs w:val="28"/>
        </w:rPr>
        <w:t>5</w:t>
      </w:r>
      <w:r>
        <w:rPr>
          <w:rFonts w:hint="eastAsia" w:ascii="宋体" w:hAnsi="宋体"/>
          <w:sz w:val="28"/>
          <w:szCs w:val="28"/>
        </w:rPr>
        <w:t>名具有高级专业技术职务的专家组成的中期考核小组。硕士研究生中期考核小组成员中具有硕士研究生导师任职资格的相关学科专家不少于</w:t>
      </w:r>
      <w:r>
        <w:rPr>
          <w:rFonts w:ascii="宋体" w:hAnsi="宋体"/>
          <w:sz w:val="28"/>
          <w:szCs w:val="28"/>
        </w:rPr>
        <w:t>3</w:t>
      </w:r>
      <w:r>
        <w:rPr>
          <w:rFonts w:hint="eastAsia" w:ascii="宋体" w:hAnsi="宋体"/>
          <w:sz w:val="28"/>
          <w:szCs w:val="28"/>
        </w:rPr>
        <w:t>名；考核小组设组长</w:t>
      </w:r>
      <w:r>
        <w:rPr>
          <w:rFonts w:ascii="宋体" w:hAnsi="宋体"/>
          <w:sz w:val="28"/>
          <w:szCs w:val="28"/>
        </w:rPr>
        <w:t>1</w:t>
      </w:r>
      <w:r>
        <w:rPr>
          <w:rFonts w:hint="eastAsia" w:ascii="宋体" w:hAnsi="宋体"/>
          <w:sz w:val="28"/>
          <w:szCs w:val="28"/>
        </w:rPr>
        <w:t>名，研究生的导师不能担任组长。中期考核小组设秘书</w:t>
      </w:r>
      <w:r>
        <w:rPr>
          <w:rFonts w:ascii="宋体" w:hAnsi="宋体"/>
          <w:sz w:val="28"/>
          <w:szCs w:val="28"/>
        </w:rPr>
        <w:t>1</w:t>
      </w:r>
      <w:r>
        <w:rPr>
          <w:rFonts w:hint="eastAsia" w:ascii="宋体" w:hAnsi="宋体"/>
          <w:sz w:val="28"/>
          <w:szCs w:val="28"/>
        </w:rPr>
        <w:t>名，负责记录和整理研究生的中期考核材料。</w:t>
      </w:r>
    </w:p>
    <w:p>
      <w:pPr>
        <w:ind w:firstLine="560" w:firstLineChars="200"/>
        <w:rPr>
          <w:rFonts w:ascii="宋体"/>
          <w:sz w:val="28"/>
          <w:szCs w:val="28"/>
        </w:rPr>
      </w:pPr>
      <w:r>
        <w:rPr>
          <w:rFonts w:hint="eastAsia" w:ascii="宋体" w:hAnsi="宋体"/>
          <w:sz w:val="28"/>
          <w:szCs w:val="28"/>
        </w:rPr>
        <w:t>研究生中期考核安排具体时间由各学科、专业或研究所根据情况自主确定，但</w:t>
      </w:r>
      <w:r>
        <w:rPr>
          <w:rFonts w:hint="eastAsia" w:ascii="宋体" w:hAnsi="宋体"/>
          <w:sz w:val="28"/>
          <w:szCs w:val="28"/>
          <w:lang w:eastAsia="zh-CN"/>
        </w:rPr>
        <w:t>请</w:t>
      </w:r>
      <w:r>
        <w:rPr>
          <w:rFonts w:hint="eastAsia" w:ascii="宋体" w:hAnsi="宋体"/>
          <w:sz w:val="28"/>
          <w:szCs w:val="28"/>
        </w:rPr>
        <w:t>在</w:t>
      </w:r>
      <w:r>
        <w:rPr>
          <w:rFonts w:hint="eastAsia" w:ascii="宋体" w:hAnsi="宋体"/>
          <w:sz w:val="28"/>
          <w:szCs w:val="28"/>
          <w:lang w:val="en-US" w:eastAsia="zh-CN"/>
        </w:rPr>
        <w:t>12月1日之前或至少</w:t>
      </w:r>
      <w:r>
        <w:rPr>
          <w:rFonts w:hint="eastAsia" w:ascii="宋体" w:hAnsi="宋体"/>
          <w:sz w:val="28"/>
          <w:szCs w:val="28"/>
        </w:rPr>
        <w:t>考核前一周公布考核时间、地点及参加考核的研究生名单，同时将《南通大学研究生中期考核信息汇总表》（附件2）信息填写后（电子文档）发送至学院教学管理办公室</w:t>
      </w:r>
      <w:r>
        <w:rPr>
          <w:rFonts w:hint="eastAsia" w:ascii="宋体" w:hAnsi="宋体"/>
          <w:sz w:val="28"/>
          <w:szCs w:val="28"/>
          <w:lang w:eastAsia="zh-CN"/>
        </w:rPr>
        <w:t>（</w:t>
      </w:r>
      <w:r>
        <w:rPr>
          <w:rFonts w:hint="eastAsia" w:ascii="宋体" w:hAnsi="宋体"/>
          <w:sz w:val="28"/>
          <w:szCs w:val="28"/>
          <w:lang w:val="en-US" w:eastAsia="zh-CN"/>
        </w:rPr>
        <w:t>459589675@qq.cpm邮箱</w:t>
      </w:r>
      <w:r>
        <w:rPr>
          <w:rFonts w:hint="eastAsia" w:ascii="宋体" w:hAnsi="宋体"/>
          <w:sz w:val="28"/>
          <w:szCs w:val="28"/>
          <w:lang w:eastAsia="zh-CN"/>
        </w:rPr>
        <w:t>）</w:t>
      </w:r>
      <w:r>
        <w:rPr>
          <w:rFonts w:hint="eastAsia" w:ascii="宋体" w:hAnsi="宋体"/>
          <w:sz w:val="28"/>
          <w:szCs w:val="28"/>
        </w:rPr>
        <w:t>备案，便于研究生院安排督导检查，考核结束后打印《南通大学研究生中期考核信息汇总表》（附件2）经组长签字后送教学管理办公室。</w:t>
      </w:r>
    </w:p>
    <w:p>
      <w:pPr>
        <w:ind w:firstLine="560" w:firstLineChars="200"/>
        <w:rPr>
          <w:rFonts w:ascii="宋体"/>
          <w:sz w:val="28"/>
          <w:szCs w:val="28"/>
        </w:rPr>
      </w:pPr>
      <w:r>
        <w:rPr>
          <w:rFonts w:hint="eastAsia" w:ascii="宋体" w:hAnsi="宋体"/>
          <w:sz w:val="28"/>
          <w:szCs w:val="28"/>
        </w:rPr>
        <w:t>四、考核程序</w:t>
      </w:r>
    </w:p>
    <w:p>
      <w:pPr>
        <w:ind w:firstLine="560" w:firstLineChars="200"/>
        <w:rPr>
          <w:rFonts w:ascii="宋体"/>
          <w:sz w:val="28"/>
          <w:szCs w:val="28"/>
        </w:rPr>
      </w:pPr>
      <w:r>
        <w:rPr>
          <w:rFonts w:ascii="宋体" w:hAnsi="宋体"/>
          <w:sz w:val="28"/>
          <w:szCs w:val="28"/>
        </w:rPr>
        <w:t>1.</w:t>
      </w:r>
      <w:r>
        <w:rPr>
          <w:rFonts w:hint="eastAsia" w:ascii="宋体" w:hAnsi="宋体"/>
          <w:sz w:val="28"/>
          <w:szCs w:val="28"/>
        </w:rPr>
        <w:t>各学科、专业或研究所可根据《南通大学研究生中期考核管理办法》，制定本学科、专业或研究所的研究生中期考核实施细则。</w:t>
      </w:r>
    </w:p>
    <w:p>
      <w:pPr>
        <w:ind w:firstLine="560" w:firstLineChars="200"/>
        <w:rPr>
          <w:rFonts w:ascii="宋体"/>
          <w:sz w:val="28"/>
          <w:szCs w:val="28"/>
        </w:rPr>
      </w:pPr>
      <w:r>
        <w:rPr>
          <w:rFonts w:ascii="宋体" w:hAnsi="宋体"/>
          <w:sz w:val="28"/>
          <w:szCs w:val="28"/>
        </w:rPr>
        <w:t>2.</w:t>
      </w:r>
      <w:r>
        <w:rPr>
          <w:rFonts w:hint="eastAsia" w:ascii="宋体" w:hAnsi="宋体"/>
          <w:sz w:val="28"/>
          <w:szCs w:val="28"/>
        </w:rPr>
        <w:t>研究生在“南通大学研究生教育管理信息系统”中提交中期考核申请并打印中期考核表，导师签署意见后，交中期考核小组。</w:t>
      </w:r>
    </w:p>
    <w:p>
      <w:pPr>
        <w:ind w:firstLine="560" w:firstLineChars="200"/>
        <w:rPr>
          <w:rFonts w:ascii="宋体"/>
          <w:sz w:val="28"/>
          <w:szCs w:val="28"/>
        </w:rPr>
      </w:pPr>
      <w:r>
        <w:rPr>
          <w:rFonts w:ascii="宋体" w:hAnsi="宋体"/>
          <w:sz w:val="28"/>
          <w:szCs w:val="28"/>
        </w:rPr>
        <w:t>3.</w:t>
      </w:r>
      <w:r>
        <w:rPr>
          <w:rFonts w:hint="eastAsia" w:ascii="宋体" w:hAnsi="宋体"/>
          <w:sz w:val="28"/>
          <w:szCs w:val="28"/>
        </w:rPr>
        <w:t>中期考核小组召开研究生中期考核会，由考核小组组长主持，采取答辩方式进行。研究生向中期考核小组汇报入学以来的综合素质、课程学习情况、科研及论文进展情况、下一步研究计划等，并回答考核小组提出的有关问题。</w:t>
      </w:r>
    </w:p>
    <w:p>
      <w:pPr>
        <w:ind w:firstLine="560" w:firstLineChars="200"/>
        <w:rPr>
          <w:rFonts w:ascii="宋体"/>
          <w:sz w:val="28"/>
          <w:szCs w:val="28"/>
        </w:rPr>
      </w:pPr>
      <w:r>
        <w:rPr>
          <w:rFonts w:ascii="宋体" w:hAnsi="宋体"/>
          <w:sz w:val="28"/>
          <w:szCs w:val="28"/>
        </w:rPr>
        <w:t>4.</w:t>
      </w:r>
      <w:r>
        <w:rPr>
          <w:rFonts w:hint="eastAsia" w:ascii="宋体" w:hAnsi="宋体"/>
          <w:sz w:val="28"/>
          <w:szCs w:val="28"/>
        </w:rPr>
        <w:t>中期考核小组根据研究生的汇报及所提交的材料，结合导师意见，对中期考核结果做出结论性评定意见，给出考核评定等级。考核过程应有详细纪录，并由考核小组组长签字。</w:t>
      </w:r>
    </w:p>
    <w:p>
      <w:pPr>
        <w:ind w:firstLine="560" w:firstLineChars="200"/>
        <w:rPr>
          <w:rFonts w:ascii="宋体" w:hAnsi="宋体"/>
          <w:sz w:val="28"/>
          <w:szCs w:val="28"/>
        </w:rPr>
      </w:pPr>
      <w:r>
        <w:rPr>
          <w:rFonts w:ascii="宋体" w:hAnsi="宋体"/>
          <w:sz w:val="28"/>
          <w:szCs w:val="28"/>
        </w:rPr>
        <w:t>5.</w:t>
      </w:r>
      <w:r>
        <w:rPr>
          <w:rFonts w:hint="eastAsia" w:ascii="宋体" w:hAnsi="宋体"/>
          <w:sz w:val="28"/>
          <w:szCs w:val="28"/>
        </w:rPr>
        <w:t xml:space="preserve"> 学院统一对各学科、专业或研究所提供的中期考核结果进行汇总和公示，公示时间不少于</w:t>
      </w:r>
      <w:r>
        <w:rPr>
          <w:rFonts w:ascii="宋体" w:hAnsi="宋体"/>
          <w:sz w:val="28"/>
          <w:szCs w:val="28"/>
        </w:rPr>
        <w:t>7</w:t>
      </w:r>
      <w:r>
        <w:rPr>
          <w:rFonts w:hint="eastAsia" w:ascii="宋体" w:hAnsi="宋体"/>
          <w:sz w:val="28"/>
          <w:szCs w:val="28"/>
        </w:rPr>
        <w:t>个工作日。中期考核结果公示无异议后由学院在“南通大学研究生教育管理信息系统”中提交，并将纸质版盖章后报送研究生院培养办公室备案。</w:t>
      </w:r>
    </w:p>
    <w:p>
      <w:pPr>
        <w:ind w:firstLine="560" w:firstLineChars="200"/>
        <w:rPr>
          <w:rFonts w:ascii="宋体"/>
          <w:sz w:val="28"/>
          <w:szCs w:val="28"/>
        </w:rPr>
      </w:pPr>
      <w:r>
        <w:rPr>
          <w:rFonts w:hint="eastAsia" w:ascii="宋体" w:hAnsi="宋体"/>
          <w:sz w:val="28"/>
          <w:szCs w:val="28"/>
        </w:rPr>
        <w:t>6.中期考核完成后，研究生将中期考核表交学院存档，毕业时归入研究生个人档案。</w:t>
      </w:r>
    </w:p>
    <w:p>
      <w:pPr>
        <w:ind w:firstLine="560" w:firstLineChars="200"/>
        <w:rPr>
          <w:rFonts w:ascii="宋体"/>
          <w:sz w:val="28"/>
          <w:szCs w:val="28"/>
        </w:rPr>
      </w:pPr>
      <w:r>
        <w:rPr>
          <w:rFonts w:hint="eastAsia" w:ascii="宋体" w:hAnsi="宋体"/>
          <w:sz w:val="28"/>
          <w:szCs w:val="28"/>
        </w:rPr>
        <w:t>五、考核结果与处理</w:t>
      </w:r>
    </w:p>
    <w:p>
      <w:pPr>
        <w:ind w:firstLine="560" w:firstLineChars="200"/>
        <w:rPr>
          <w:rFonts w:ascii="宋体"/>
          <w:sz w:val="28"/>
          <w:szCs w:val="28"/>
        </w:rPr>
      </w:pPr>
      <w:r>
        <w:rPr>
          <w:rFonts w:hint="eastAsia" w:ascii="宋体" w:hAnsi="宋体"/>
          <w:sz w:val="28"/>
          <w:szCs w:val="28"/>
        </w:rPr>
        <w:t>研究生中期考核结果分为三个等级：优秀、合格和暂缓通过。考核等级为优秀的比例原则上不超过实际考核人数的</w:t>
      </w:r>
      <w:r>
        <w:rPr>
          <w:rFonts w:ascii="宋体" w:hAnsi="宋体"/>
          <w:sz w:val="28"/>
          <w:szCs w:val="28"/>
        </w:rPr>
        <w:t>20%</w:t>
      </w:r>
      <w:r>
        <w:rPr>
          <w:rFonts w:hint="eastAsia" w:ascii="宋体" w:hAnsi="宋体"/>
          <w:sz w:val="28"/>
          <w:szCs w:val="28"/>
        </w:rPr>
        <w:t>。各学科、专业或研究所硕士研究生中期考核排序末位</w:t>
      </w:r>
      <w:r>
        <w:rPr>
          <w:rFonts w:ascii="宋体" w:hAnsi="宋体"/>
          <w:sz w:val="28"/>
          <w:szCs w:val="28"/>
        </w:rPr>
        <w:t>10%</w:t>
      </w:r>
      <w:r>
        <w:rPr>
          <w:rFonts w:hint="eastAsia" w:ascii="宋体" w:hAnsi="宋体"/>
          <w:sz w:val="28"/>
          <w:szCs w:val="28"/>
        </w:rPr>
        <w:t>的为暂缓通过，考核人数不足</w:t>
      </w:r>
      <w:r>
        <w:rPr>
          <w:rFonts w:ascii="宋体" w:hAnsi="宋体"/>
          <w:sz w:val="28"/>
          <w:szCs w:val="28"/>
        </w:rPr>
        <w:t>10</w:t>
      </w:r>
      <w:r>
        <w:rPr>
          <w:rFonts w:hint="eastAsia" w:ascii="宋体" w:hAnsi="宋体"/>
          <w:sz w:val="28"/>
          <w:szCs w:val="28"/>
        </w:rPr>
        <w:t>人的学科实行末位淘汰制度。</w:t>
      </w:r>
    </w:p>
    <w:p>
      <w:pPr>
        <w:ind w:firstLine="560" w:firstLineChars="200"/>
        <w:rPr>
          <w:rFonts w:ascii="宋体"/>
          <w:sz w:val="28"/>
          <w:szCs w:val="28"/>
        </w:rPr>
      </w:pPr>
      <w:r>
        <w:rPr>
          <w:rFonts w:hint="eastAsia" w:ascii="宋体" w:hAnsi="宋体"/>
          <w:sz w:val="28"/>
          <w:szCs w:val="28"/>
        </w:rPr>
        <w:t>考核结果为优秀和合格的研究生可以正常进入下一阶段培养。研究生在学期间共有两次中期考核机会，第一次考核未通过者允许择期另行考核（两次考核时间间隔不得少于</w:t>
      </w:r>
      <w:r>
        <w:rPr>
          <w:rFonts w:ascii="宋体" w:hAnsi="宋体"/>
          <w:sz w:val="28"/>
          <w:szCs w:val="28"/>
        </w:rPr>
        <w:t>3</w:t>
      </w:r>
      <w:r>
        <w:rPr>
          <w:rFonts w:hint="eastAsia" w:ascii="宋体" w:hAnsi="宋体"/>
          <w:sz w:val="28"/>
          <w:szCs w:val="28"/>
        </w:rPr>
        <w:t>个月）。两次考核均未通过的研究生，应终止学习，按退学处理。</w:t>
      </w:r>
    </w:p>
    <w:p>
      <w:pPr>
        <w:rPr>
          <w:rFonts w:ascii="宋体"/>
          <w:sz w:val="28"/>
          <w:szCs w:val="28"/>
        </w:rPr>
      </w:pPr>
    </w:p>
    <w:p>
      <w:pPr>
        <w:rPr>
          <w:rFonts w:ascii="宋体"/>
          <w:sz w:val="28"/>
          <w:szCs w:val="28"/>
        </w:rPr>
      </w:pPr>
      <w:r>
        <w:rPr>
          <w:rFonts w:hint="eastAsia" w:ascii="宋体"/>
          <w:sz w:val="28"/>
          <w:szCs w:val="28"/>
        </w:rPr>
        <w:t>附件1：南通大学研究生中期考核管理办法</w:t>
      </w:r>
    </w:p>
    <w:p>
      <w:pPr>
        <w:rPr>
          <w:rFonts w:ascii="宋体"/>
          <w:sz w:val="28"/>
          <w:szCs w:val="28"/>
        </w:rPr>
      </w:pPr>
      <w:r>
        <w:rPr>
          <w:rFonts w:hint="eastAsia" w:ascii="宋体"/>
          <w:sz w:val="28"/>
          <w:szCs w:val="28"/>
        </w:rPr>
        <w:t>附件2：南通大学研究生中期考核信息汇总表</w:t>
      </w:r>
    </w:p>
    <w:p>
      <w:pPr>
        <w:widowControl/>
        <w:spacing w:before="100" w:beforeAutospacing="1" w:after="100" w:afterAutospacing="1"/>
        <w:jc w:val="left"/>
        <w:rPr>
          <w:rFonts w:ascii="宋体" w:hAnsi="宋体" w:cs="宋体"/>
          <w:color w:val="000000"/>
          <w:kern w:val="0"/>
          <w:sz w:val="28"/>
          <w:szCs w:val="28"/>
        </w:rPr>
      </w:pPr>
      <w:r>
        <w:rPr>
          <w:rFonts w:hint="eastAsia" w:ascii="宋体" w:hAnsi="宋体" w:cs="宋体"/>
          <w:color w:val="000000"/>
          <w:kern w:val="0"/>
          <w:sz w:val="28"/>
          <w:szCs w:val="28"/>
        </w:rPr>
        <w:t>附件3:教育科学学院202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-1学期研究生培养环节</w:t>
      </w:r>
    </w:p>
    <w:p>
      <w:pPr>
        <w:rPr>
          <w:rFonts w:ascii="宋体"/>
          <w:sz w:val="28"/>
          <w:szCs w:val="28"/>
        </w:rPr>
      </w:pPr>
    </w:p>
    <w:p>
      <w:pPr>
        <w:ind w:firstLine="4620" w:firstLineChars="1650"/>
        <w:rPr>
          <w:rFonts w:ascii="宋体"/>
          <w:sz w:val="28"/>
          <w:szCs w:val="28"/>
        </w:rPr>
      </w:pPr>
      <w:r>
        <w:rPr>
          <w:rFonts w:hint="eastAsia" w:ascii="宋体" w:hAnsi="宋体"/>
          <w:sz w:val="28"/>
          <w:szCs w:val="28"/>
        </w:rPr>
        <w:t>教育科学学院教学管理办公室</w:t>
      </w:r>
    </w:p>
    <w:p>
      <w:pPr>
        <w:ind w:firstLine="5880" w:firstLineChars="2100"/>
        <w:rPr>
          <w:rFonts w:ascii="宋体"/>
          <w:sz w:val="28"/>
          <w:szCs w:val="28"/>
        </w:rPr>
      </w:pPr>
      <w:r>
        <w:rPr>
          <w:rFonts w:ascii="宋体" w:hAnsi="宋体"/>
          <w:sz w:val="28"/>
          <w:szCs w:val="28"/>
        </w:rPr>
        <w:t>20</w:t>
      </w:r>
      <w:r>
        <w:rPr>
          <w:rFonts w:hint="eastAsia" w:ascii="宋体" w:hAnsi="宋体"/>
          <w:sz w:val="28"/>
          <w:szCs w:val="28"/>
        </w:rPr>
        <w:t>2</w:t>
      </w:r>
      <w:r>
        <w:rPr>
          <w:rFonts w:hint="eastAsia" w:ascii="宋体" w:hAnsi="宋体"/>
          <w:sz w:val="28"/>
          <w:szCs w:val="28"/>
          <w:lang w:val="en-US" w:eastAsia="zh-CN"/>
        </w:rPr>
        <w:t>2</w:t>
      </w:r>
      <w:r>
        <w:rPr>
          <w:rFonts w:hint="eastAsia" w:ascii="宋体" w:hAnsi="宋体"/>
          <w:sz w:val="28"/>
          <w:szCs w:val="28"/>
        </w:rPr>
        <w:t>年</w:t>
      </w:r>
      <w:r>
        <w:rPr>
          <w:rFonts w:ascii="宋体" w:hAnsi="宋体"/>
          <w:sz w:val="28"/>
          <w:szCs w:val="28"/>
        </w:rPr>
        <w:t>1</w:t>
      </w:r>
      <w:r>
        <w:rPr>
          <w:rFonts w:hint="eastAsia" w:ascii="宋体" w:hAnsi="宋体"/>
          <w:sz w:val="28"/>
          <w:szCs w:val="28"/>
          <w:lang w:val="en-US" w:eastAsia="zh-CN"/>
        </w:rPr>
        <w:t>0</w:t>
      </w:r>
      <w:r>
        <w:rPr>
          <w:rFonts w:hint="eastAsia" w:ascii="宋体" w:hAnsi="宋体"/>
          <w:sz w:val="28"/>
          <w:szCs w:val="28"/>
        </w:rPr>
        <w:t>月</w:t>
      </w:r>
      <w:r>
        <w:rPr>
          <w:rFonts w:hint="eastAsia" w:ascii="宋体" w:hAnsi="宋体"/>
          <w:sz w:val="28"/>
          <w:szCs w:val="28"/>
          <w:lang w:val="en-US" w:eastAsia="zh-CN"/>
        </w:rPr>
        <w:t>18</w:t>
      </w:r>
      <w:r>
        <w:rPr>
          <w:rFonts w:hint="eastAsia" w:ascii="宋体" w:hAnsi="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